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EF2F87" w14:textId="01BDC60C" w:rsidR="003C5EA6" w:rsidRPr="00E93F39" w:rsidRDefault="00C3089A">
      <w:pPr>
        <w:rPr>
          <w:rFonts w:ascii="Calibri" w:hAnsi="Calibri" w:cs="Calibri"/>
          <w:b/>
          <w:bCs/>
        </w:rPr>
      </w:pPr>
      <w:r w:rsidRPr="00E93F39">
        <w:rPr>
          <w:rFonts w:ascii="Calibri" w:hAnsi="Calibri" w:cs="Calibri"/>
          <w:b/>
          <w:bCs/>
        </w:rPr>
        <w:t xml:space="preserve">René </w:t>
      </w:r>
      <w:proofErr w:type="spellStart"/>
      <w:r w:rsidRPr="00E93F39">
        <w:rPr>
          <w:rFonts w:ascii="Calibri" w:hAnsi="Calibri" w:cs="Calibri"/>
          <w:b/>
          <w:bCs/>
        </w:rPr>
        <w:t>Bizac</w:t>
      </w:r>
      <w:proofErr w:type="spellEnd"/>
      <w:r w:rsidRPr="00E93F39">
        <w:rPr>
          <w:rFonts w:ascii="Calibri" w:hAnsi="Calibri" w:cs="Calibri"/>
          <w:b/>
          <w:bCs/>
        </w:rPr>
        <w:t xml:space="preserve">, </w:t>
      </w:r>
      <w:r w:rsidRPr="00E93F39">
        <w:rPr>
          <w:rFonts w:ascii="Calibri" w:hAnsi="Calibri" w:cs="Calibri"/>
          <w:b/>
          <w:bCs/>
          <w:i/>
          <w:iCs/>
        </w:rPr>
        <w:t>Comme une lance</w:t>
      </w:r>
      <w:r w:rsidRPr="00E93F39">
        <w:rPr>
          <w:rFonts w:ascii="Calibri" w:hAnsi="Calibri" w:cs="Calibri"/>
          <w:b/>
          <w:bCs/>
        </w:rPr>
        <w:t xml:space="preserve">, </w:t>
      </w:r>
      <w:r w:rsidR="00713665" w:rsidRPr="00E93F39">
        <w:rPr>
          <w:rFonts w:ascii="Calibri" w:hAnsi="Calibri" w:cs="Calibri"/>
          <w:b/>
          <w:bCs/>
        </w:rPr>
        <w:t xml:space="preserve">Manage, </w:t>
      </w:r>
      <w:proofErr w:type="spellStart"/>
      <w:r w:rsidR="00713665" w:rsidRPr="00E93F39">
        <w:rPr>
          <w:rFonts w:ascii="Calibri" w:hAnsi="Calibri" w:cs="Calibri"/>
          <w:b/>
          <w:bCs/>
        </w:rPr>
        <w:t>Lansman</w:t>
      </w:r>
      <w:proofErr w:type="spellEnd"/>
      <w:r w:rsidR="00713665" w:rsidRPr="00E93F39">
        <w:rPr>
          <w:rFonts w:ascii="Calibri" w:hAnsi="Calibri" w:cs="Calibri"/>
          <w:b/>
          <w:bCs/>
        </w:rPr>
        <w:t xml:space="preserve"> </w:t>
      </w:r>
      <w:proofErr w:type="spellStart"/>
      <w:r w:rsidR="00713665" w:rsidRPr="00E93F39">
        <w:rPr>
          <w:rFonts w:ascii="Calibri" w:hAnsi="Calibri" w:cs="Calibri"/>
          <w:b/>
          <w:bCs/>
        </w:rPr>
        <w:t>editeur</w:t>
      </w:r>
      <w:proofErr w:type="spellEnd"/>
      <w:r w:rsidR="00713665" w:rsidRPr="00E93F39">
        <w:rPr>
          <w:rFonts w:ascii="Calibri" w:hAnsi="Calibri" w:cs="Calibri"/>
          <w:b/>
          <w:bCs/>
        </w:rPr>
        <w:t>, 2021</w:t>
      </w:r>
    </w:p>
    <w:p w14:paraId="465A605E" w14:textId="77777777" w:rsidR="00713665" w:rsidRPr="00E93F39" w:rsidRDefault="00713665">
      <w:pPr>
        <w:rPr>
          <w:rFonts w:ascii="Calibri" w:hAnsi="Calibri" w:cs="Calibri"/>
          <w:b/>
          <w:bCs/>
        </w:rPr>
      </w:pPr>
    </w:p>
    <w:p w14:paraId="0BE2F0B6" w14:textId="4BA2AF25" w:rsidR="00713665" w:rsidRPr="00E93F39" w:rsidRDefault="00E93F39">
      <w:pPr>
        <w:rPr>
          <w:rFonts w:ascii="Calibri" w:hAnsi="Calibri" w:cs="Calibri"/>
        </w:rPr>
      </w:pPr>
      <w:r w:rsidRPr="00E93F39">
        <w:rPr>
          <w:rFonts w:ascii="Calibri" w:hAnsi="Calibri" w:cs="Calibri"/>
        </w:rPr>
        <w:t>Lui vient de perdre sa mère qui lui a laissé une enveloppe. Que peut-elle bien contenir ? Une recette familiale des truffes en chocolat ? Des conseils diététiques ? L'identité de celui (celles) qui a pris cette photo à l'été 1963 ? Il hésite à l'ouvrir et préfère rejouer ou imaginer avec Elle (son amie ? sa confidente ? son double ?) des bribes de conversations et de complicités, comme autant de souvenirs fragiles. C'est alors que l'incroyable se produit et dévoile, dans une sorte de mise en abyme, un surprenant dialogue. Traversée ludique, fantastique, poétique, musicale et sensible, Comme une lance offre un terrain de jeu(x) sur le fil entre rêve et réalité.</w:t>
      </w:r>
    </w:p>
    <w:sectPr w:rsidR="00713665" w:rsidRPr="00E93F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5B"/>
    <w:rsid w:val="003915D3"/>
    <w:rsid w:val="003C5EA6"/>
    <w:rsid w:val="00713665"/>
    <w:rsid w:val="00931B19"/>
    <w:rsid w:val="00C3089A"/>
    <w:rsid w:val="00DB0E6F"/>
    <w:rsid w:val="00E93F39"/>
    <w:rsid w:val="00FE5E5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ED4ED"/>
  <w15:chartTrackingRefBased/>
  <w15:docId w15:val="{E9DB33B2-39DC-4D3B-B681-5623C57C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HAnsi"/>
        <w:kern w:val="2"/>
        <w:sz w:val="24"/>
        <w:szCs w:val="24"/>
        <w:lang w:val="it-IT"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fr-FR"/>
    </w:rPr>
  </w:style>
  <w:style w:type="paragraph" w:styleId="Titolo1">
    <w:name w:val="heading 1"/>
    <w:basedOn w:val="Normale"/>
    <w:next w:val="Normale"/>
    <w:link w:val="Titolo1Carattere"/>
    <w:uiPriority w:val="9"/>
    <w:qFormat/>
    <w:rsid w:val="00FE5E5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FE5E5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FE5E5B"/>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FE5E5B"/>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FE5E5B"/>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FE5E5B"/>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FE5E5B"/>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FE5E5B"/>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FE5E5B"/>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E5E5B"/>
    <w:rPr>
      <w:rFonts w:asciiTheme="majorHAnsi" w:eastAsiaTheme="majorEastAsia" w:hAnsiTheme="majorHAnsi" w:cstheme="majorBidi"/>
      <w:color w:val="0F4761" w:themeColor="accent1" w:themeShade="BF"/>
      <w:sz w:val="40"/>
      <w:szCs w:val="40"/>
      <w:lang w:val="fr-FR"/>
    </w:rPr>
  </w:style>
  <w:style w:type="character" w:customStyle="1" w:styleId="Titolo2Carattere">
    <w:name w:val="Titolo 2 Carattere"/>
    <w:basedOn w:val="Carpredefinitoparagrafo"/>
    <w:link w:val="Titolo2"/>
    <w:uiPriority w:val="9"/>
    <w:semiHidden/>
    <w:rsid w:val="00FE5E5B"/>
    <w:rPr>
      <w:rFonts w:asciiTheme="majorHAnsi" w:eastAsiaTheme="majorEastAsia" w:hAnsiTheme="majorHAnsi" w:cstheme="majorBidi"/>
      <w:color w:val="0F4761" w:themeColor="accent1" w:themeShade="BF"/>
      <w:sz w:val="32"/>
      <w:szCs w:val="32"/>
      <w:lang w:val="fr-FR"/>
    </w:rPr>
  </w:style>
  <w:style w:type="character" w:customStyle="1" w:styleId="Titolo3Carattere">
    <w:name w:val="Titolo 3 Carattere"/>
    <w:basedOn w:val="Carpredefinitoparagrafo"/>
    <w:link w:val="Titolo3"/>
    <w:uiPriority w:val="9"/>
    <w:semiHidden/>
    <w:rsid w:val="00FE5E5B"/>
    <w:rPr>
      <w:rFonts w:eastAsiaTheme="majorEastAsia" w:cstheme="majorBidi"/>
      <w:color w:val="0F4761" w:themeColor="accent1" w:themeShade="BF"/>
      <w:sz w:val="28"/>
      <w:szCs w:val="28"/>
      <w:lang w:val="fr-FR"/>
    </w:rPr>
  </w:style>
  <w:style w:type="character" w:customStyle="1" w:styleId="Titolo4Carattere">
    <w:name w:val="Titolo 4 Carattere"/>
    <w:basedOn w:val="Carpredefinitoparagrafo"/>
    <w:link w:val="Titolo4"/>
    <w:uiPriority w:val="9"/>
    <w:semiHidden/>
    <w:rsid w:val="00FE5E5B"/>
    <w:rPr>
      <w:rFonts w:eastAsiaTheme="majorEastAsia" w:cstheme="majorBidi"/>
      <w:i/>
      <w:iCs/>
      <w:color w:val="0F4761" w:themeColor="accent1" w:themeShade="BF"/>
      <w:lang w:val="fr-FR"/>
    </w:rPr>
  </w:style>
  <w:style w:type="character" w:customStyle="1" w:styleId="Titolo5Carattere">
    <w:name w:val="Titolo 5 Carattere"/>
    <w:basedOn w:val="Carpredefinitoparagrafo"/>
    <w:link w:val="Titolo5"/>
    <w:uiPriority w:val="9"/>
    <w:semiHidden/>
    <w:rsid w:val="00FE5E5B"/>
    <w:rPr>
      <w:rFonts w:eastAsiaTheme="majorEastAsia" w:cstheme="majorBidi"/>
      <w:color w:val="0F4761" w:themeColor="accent1" w:themeShade="BF"/>
      <w:lang w:val="fr-FR"/>
    </w:rPr>
  </w:style>
  <w:style w:type="character" w:customStyle="1" w:styleId="Titolo6Carattere">
    <w:name w:val="Titolo 6 Carattere"/>
    <w:basedOn w:val="Carpredefinitoparagrafo"/>
    <w:link w:val="Titolo6"/>
    <w:uiPriority w:val="9"/>
    <w:semiHidden/>
    <w:rsid w:val="00FE5E5B"/>
    <w:rPr>
      <w:rFonts w:eastAsiaTheme="majorEastAsia" w:cstheme="majorBidi"/>
      <w:i/>
      <w:iCs/>
      <w:color w:val="595959" w:themeColor="text1" w:themeTint="A6"/>
      <w:lang w:val="fr-FR"/>
    </w:rPr>
  </w:style>
  <w:style w:type="character" w:customStyle="1" w:styleId="Titolo7Carattere">
    <w:name w:val="Titolo 7 Carattere"/>
    <w:basedOn w:val="Carpredefinitoparagrafo"/>
    <w:link w:val="Titolo7"/>
    <w:uiPriority w:val="9"/>
    <w:semiHidden/>
    <w:rsid w:val="00FE5E5B"/>
    <w:rPr>
      <w:rFonts w:eastAsiaTheme="majorEastAsia" w:cstheme="majorBidi"/>
      <w:color w:val="595959" w:themeColor="text1" w:themeTint="A6"/>
      <w:lang w:val="fr-FR"/>
    </w:rPr>
  </w:style>
  <w:style w:type="character" w:customStyle="1" w:styleId="Titolo8Carattere">
    <w:name w:val="Titolo 8 Carattere"/>
    <w:basedOn w:val="Carpredefinitoparagrafo"/>
    <w:link w:val="Titolo8"/>
    <w:uiPriority w:val="9"/>
    <w:semiHidden/>
    <w:rsid w:val="00FE5E5B"/>
    <w:rPr>
      <w:rFonts w:eastAsiaTheme="majorEastAsia" w:cstheme="majorBidi"/>
      <w:i/>
      <w:iCs/>
      <w:color w:val="272727" w:themeColor="text1" w:themeTint="D8"/>
      <w:lang w:val="fr-FR"/>
    </w:rPr>
  </w:style>
  <w:style w:type="character" w:customStyle="1" w:styleId="Titolo9Carattere">
    <w:name w:val="Titolo 9 Carattere"/>
    <w:basedOn w:val="Carpredefinitoparagrafo"/>
    <w:link w:val="Titolo9"/>
    <w:uiPriority w:val="9"/>
    <w:semiHidden/>
    <w:rsid w:val="00FE5E5B"/>
    <w:rPr>
      <w:rFonts w:eastAsiaTheme="majorEastAsia" w:cstheme="majorBidi"/>
      <w:color w:val="272727" w:themeColor="text1" w:themeTint="D8"/>
      <w:lang w:val="fr-FR"/>
    </w:rPr>
  </w:style>
  <w:style w:type="paragraph" w:styleId="Titolo">
    <w:name w:val="Title"/>
    <w:basedOn w:val="Normale"/>
    <w:next w:val="Normale"/>
    <w:link w:val="TitoloCarattere"/>
    <w:uiPriority w:val="10"/>
    <w:qFormat/>
    <w:rsid w:val="00FE5E5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E5E5B"/>
    <w:rPr>
      <w:rFonts w:asciiTheme="majorHAnsi" w:eastAsiaTheme="majorEastAsia" w:hAnsiTheme="majorHAnsi" w:cstheme="majorBidi"/>
      <w:spacing w:val="-10"/>
      <w:kern w:val="28"/>
      <w:sz w:val="56"/>
      <w:szCs w:val="56"/>
      <w:lang w:val="fr-FR"/>
    </w:rPr>
  </w:style>
  <w:style w:type="paragraph" w:styleId="Sottotitolo">
    <w:name w:val="Subtitle"/>
    <w:basedOn w:val="Normale"/>
    <w:next w:val="Normale"/>
    <w:link w:val="SottotitoloCarattere"/>
    <w:uiPriority w:val="11"/>
    <w:qFormat/>
    <w:rsid w:val="00FE5E5B"/>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FE5E5B"/>
    <w:rPr>
      <w:rFonts w:eastAsiaTheme="majorEastAsia" w:cstheme="majorBidi"/>
      <w:color w:val="595959" w:themeColor="text1" w:themeTint="A6"/>
      <w:spacing w:val="15"/>
      <w:sz w:val="28"/>
      <w:szCs w:val="28"/>
      <w:lang w:val="fr-FR"/>
    </w:rPr>
  </w:style>
  <w:style w:type="paragraph" w:styleId="Citazione">
    <w:name w:val="Quote"/>
    <w:basedOn w:val="Normale"/>
    <w:next w:val="Normale"/>
    <w:link w:val="CitazioneCarattere"/>
    <w:uiPriority w:val="29"/>
    <w:qFormat/>
    <w:rsid w:val="00FE5E5B"/>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FE5E5B"/>
    <w:rPr>
      <w:i/>
      <w:iCs/>
      <w:color w:val="404040" w:themeColor="text1" w:themeTint="BF"/>
      <w:lang w:val="fr-FR"/>
    </w:rPr>
  </w:style>
  <w:style w:type="paragraph" w:styleId="Paragrafoelenco">
    <w:name w:val="List Paragraph"/>
    <w:basedOn w:val="Normale"/>
    <w:uiPriority w:val="34"/>
    <w:qFormat/>
    <w:rsid w:val="00FE5E5B"/>
    <w:pPr>
      <w:ind w:left="720"/>
      <w:contextualSpacing/>
    </w:pPr>
  </w:style>
  <w:style w:type="character" w:styleId="Enfasiintensa">
    <w:name w:val="Intense Emphasis"/>
    <w:basedOn w:val="Carpredefinitoparagrafo"/>
    <w:uiPriority w:val="21"/>
    <w:qFormat/>
    <w:rsid w:val="00FE5E5B"/>
    <w:rPr>
      <w:i/>
      <w:iCs/>
      <w:color w:val="0F4761" w:themeColor="accent1" w:themeShade="BF"/>
    </w:rPr>
  </w:style>
  <w:style w:type="paragraph" w:styleId="Citazioneintensa">
    <w:name w:val="Intense Quote"/>
    <w:basedOn w:val="Normale"/>
    <w:next w:val="Normale"/>
    <w:link w:val="CitazioneintensaCarattere"/>
    <w:uiPriority w:val="30"/>
    <w:qFormat/>
    <w:rsid w:val="00FE5E5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FE5E5B"/>
    <w:rPr>
      <w:i/>
      <w:iCs/>
      <w:color w:val="0F4761" w:themeColor="accent1" w:themeShade="BF"/>
      <w:lang w:val="fr-FR"/>
    </w:rPr>
  </w:style>
  <w:style w:type="character" w:styleId="Riferimentointenso">
    <w:name w:val="Intense Reference"/>
    <w:basedOn w:val="Carpredefinitoparagrafo"/>
    <w:uiPriority w:val="32"/>
    <w:qFormat/>
    <w:rsid w:val="00FE5E5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nicoface02@gmail.com</dc:creator>
  <cp:keywords/>
  <dc:description/>
  <cp:lastModifiedBy>nicoface02@gmail.com</cp:lastModifiedBy>
  <cp:revision>4</cp:revision>
  <dcterms:created xsi:type="dcterms:W3CDTF">2024-05-03T10:41:00Z</dcterms:created>
  <dcterms:modified xsi:type="dcterms:W3CDTF">2024-05-03T10:42:00Z</dcterms:modified>
</cp:coreProperties>
</file>